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DE" w:rsidRDefault="00665E85">
      <w:pPr>
        <w:rPr>
          <w:rFonts w:cs="Arial"/>
          <w:b/>
          <w:sz w:val="40"/>
          <w:szCs w:val="40"/>
        </w:rPr>
      </w:pPr>
      <w:r w:rsidRPr="00665E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95pt;margin-top:44.2pt;width:198.7pt;height:151.35pt;z-index:251657728;mso-position-vertical-relative:page" o:allowincell="f" o:allowoverlap="f" filled="f" stroked="f">
            <v:textbox style="mso-fit-shape-to-text:t">
              <w:txbxContent>
                <w:p w:rsidR="00B179DE" w:rsidRDefault="00B179DE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Ursula Schmidt-Troschke</w:t>
                  </w:r>
                </w:p>
                <w:p w:rsidR="00B179DE" w:rsidRDefault="00B179DE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Goethestr. 38</w:t>
                  </w:r>
                </w:p>
                <w:p w:rsidR="00B179DE" w:rsidRDefault="00B179DE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45128 Essen</w:t>
                  </w:r>
                </w:p>
                <w:p w:rsidR="00B179DE" w:rsidRDefault="00B179DE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Tel.: 0201-171 50 380</w:t>
                  </w:r>
                </w:p>
                <w:p w:rsidR="00B179DE" w:rsidRDefault="00B179DE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>Mob.: 0173 408 43 46</w:t>
                  </w:r>
                </w:p>
                <w:p w:rsidR="00B179DE" w:rsidRDefault="00B179DE" w:rsidP="00065B81">
                  <w:pPr>
                    <w:tabs>
                      <w:tab w:val="left" w:pos="6237"/>
                    </w:tabs>
                    <w:spacing w:line="240" w:lineRule="auto"/>
                  </w:pPr>
                  <w:r>
                    <w:t xml:space="preserve">E-mail: </w:t>
                  </w:r>
                  <w:hyperlink r:id="rId4">
                    <w:r>
                      <w:rPr>
                        <w:rStyle w:val="Hyperlink"/>
                      </w:rPr>
                      <w:t>info@wassergrafik.eu</w:t>
                    </w:r>
                  </w:hyperlink>
                </w:p>
                <w:p w:rsidR="00B179DE" w:rsidRDefault="00B179DE" w:rsidP="00065B81">
                  <w:pPr>
                    <w:spacing w:line="240" w:lineRule="auto"/>
                  </w:pPr>
                  <w:r>
                    <w:t xml:space="preserve">Homepage: </w:t>
                  </w:r>
                  <w:hyperlink r:id="rId5">
                    <w:r>
                      <w:rPr>
                        <w:rStyle w:val="Hyperlink"/>
                      </w:rPr>
                      <w:t>www.wassergrafik.eu</w:t>
                    </w:r>
                  </w:hyperlink>
                </w:p>
              </w:txbxContent>
            </v:textbox>
            <w10:wrap type="square" anchory="page"/>
          </v:shape>
        </w:pict>
      </w:r>
      <w:r w:rsidR="00B179DE">
        <w:rPr>
          <w:b/>
          <w:sz w:val="40"/>
        </w:rPr>
        <w:t>Wat is een hydroprint</w:t>
      </w:r>
    </w:p>
    <w:p w:rsidR="00B179DE" w:rsidRPr="00771A55" w:rsidRDefault="00B179DE">
      <w:pPr>
        <w:rPr>
          <w:rFonts w:cs="Arial"/>
          <w:b/>
          <w:sz w:val="8"/>
          <w:szCs w:val="8"/>
        </w:rPr>
      </w:pPr>
    </w:p>
    <w:p w:rsidR="00B179DE" w:rsidRDefault="00B179DE">
      <w:pPr>
        <w:rPr>
          <w:rFonts w:cs="Arial"/>
          <w:b/>
          <w:sz w:val="32"/>
          <w:szCs w:val="32"/>
        </w:rPr>
      </w:pPr>
      <w:r>
        <w:rPr>
          <w:b/>
          <w:sz w:val="32"/>
        </w:rPr>
        <w:t>of</w:t>
      </w:r>
    </w:p>
    <w:p w:rsidR="00B179DE" w:rsidRPr="00771A55" w:rsidRDefault="00B179DE">
      <w:pPr>
        <w:rPr>
          <w:rFonts w:cs="Arial"/>
          <w:b/>
          <w:sz w:val="8"/>
          <w:szCs w:val="8"/>
        </w:rPr>
      </w:pPr>
    </w:p>
    <w:p w:rsidR="00B179DE" w:rsidRPr="00065B81" w:rsidRDefault="00B179DE">
      <w:pPr>
        <w:rPr>
          <w:rFonts w:cs="Arial"/>
          <w:b/>
          <w:sz w:val="40"/>
          <w:szCs w:val="40"/>
        </w:rPr>
      </w:pPr>
      <w:r>
        <w:rPr>
          <w:b/>
          <w:sz w:val="40"/>
        </w:rPr>
        <w:t>De metamorfose van de loktaplant tot een hydroprint</w:t>
      </w:r>
    </w:p>
    <w:p w:rsidR="00B179DE" w:rsidRPr="00771A55" w:rsidRDefault="00B179DE">
      <w:pPr>
        <w:rPr>
          <w:rFonts w:cs="Arial"/>
          <w:b/>
          <w:sz w:val="28"/>
          <w:szCs w:val="28"/>
        </w:rPr>
      </w:pPr>
    </w:p>
    <w:p w:rsidR="00B179DE" w:rsidRDefault="00B179DE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</w:rPr>
        <w:t>Alle papieren die onmiddellijk met verf verbonden</w:t>
      </w:r>
      <w:r w:rsidR="00495709">
        <w:rPr>
          <w:rFonts w:ascii="Bodoni MT" w:hAnsi="Bodoni MT"/>
          <w:sz w:val="28"/>
        </w:rPr>
        <w:t xml:space="preserve"> kunnen worden, zijn geschikt. </w:t>
      </w:r>
      <w:r>
        <w:rPr>
          <w:rFonts w:ascii="Bodoni MT" w:hAnsi="Bodoni MT"/>
          <w:sz w:val="28"/>
        </w:rPr>
        <w:t>Het zogenaamde "Himalayapapier" uit het Koninkrijk Bhutan of Nepal levert de beste voorwaarden.</w:t>
      </w:r>
    </w:p>
    <w:p w:rsidR="00B179DE" w:rsidRPr="00771A55" w:rsidRDefault="00B179DE">
      <w:pPr>
        <w:rPr>
          <w:rFonts w:ascii="Bodoni MT" w:hAnsi="Bodoni MT"/>
          <w:sz w:val="20"/>
          <w:szCs w:val="20"/>
        </w:rPr>
      </w:pPr>
    </w:p>
    <w:p w:rsidR="00B179DE" w:rsidRDefault="00B179DE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</w:rPr>
        <w:t>Stel u een dienblad voor waar niets kan afvallen, omdat het omgeven is door een boord.  Mijn "dienblad" heeft een grootte van 3 x 1,20 m en is bekleed met meerdere lagen doorzichtige folie. De randen ervan</w:t>
      </w:r>
      <w:r w:rsidR="00495709">
        <w:rPr>
          <w:rFonts w:ascii="Bodoni MT" w:hAnsi="Bodoni MT"/>
          <w:sz w:val="28"/>
        </w:rPr>
        <w:t xml:space="preserve"> vallen ruim over alle zijden. </w:t>
      </w:r>
      <w:r>
        <w:rPr>
          <w:rFonts w:ascii="Bodoni MT" w:hAnsi="Bodoni MT"/>
          <w:sz w:val="28"/>
        </w:rPr>
        <w:t xml:space="preserve">Naar dit bekken wordt er ong. 150 liter water getransporteerd, waarin er bijvoorbeeld methylcellulose of een andere verdikkende stof vermengd worden. </w:t>
      </w:r>
    </w:p>
    <w:p w:rsidR="00B179DE" w:rsidRPr="00771A55" w:rsidRDefault="00B179DE">
      <w:pPr>
        <w:rPr>
          <w:rFonts w:ascii="Bodoni MT" w:hAnsi="Bodoni MT"/>
          <w:sz w:val="20"/>
          <w:szCs w:val="20"/>
        </w:rPr>
      </w:pPr>
    </w:p>
    <w:p w:rsidR="00B179DE" w:rsidRDefault="00B179DE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</w:rPr>
        <w:t>Ik gebruik oplosmiddelvrij</w:t>
      </w:r>
      <w:r w:rsidR="00495709">
        <w:rPr>
          <w:rFonts w:ascii="Bodoni MT" w:hAnsi="Bodoni MT"/>
          <w:sz w:val="28"/>
        </w:rPr>
        <w:t xml:space="preserve">e en in water verdunbare verf. </w:t>
      </w:r>
      <w:r>
        <w:rPr>
          <w:rFonts w:ascii="Bodoni MT" w:hAnsi="Bodoni MT"/>
          <w:sz w:val="28"/>
        </w:rPr>
        <w:t>De verven worden met behulp van een plastic flesje van 100 ml met een druppeld</w:t>
      </w:r>
      <w:r w:rsidR="00495709">
        <w:rPr>
          <w:rFonts w:ascii="Bodoni MT" w:hAnsi="Bodoni MT"/>
          <w:sz w:val="28"/>
        </w:rPr>
        <w:t xml:space="preserve">op op de vloeistof gedruppeld. </w:t>
      </w:r>
      <w:r>
        <w:rPr>
          <w:rFonts w:ascii="Bodoni MT" w:hAnsi="Bodoni MT"/>
          <w:sz w:val="28"/>
        </w:rPr>
        <w:t>Door speciale instrumenten te gebruiken begint het verftapij</w:t>
      </w:r>
      <w:r w:rsidR="00495709">
        <w:rPr>
          <w:rFonts w:ascii="Bodoni MT" w:hAnsi="Bodoni MT"/>
          <w:sz w:val="28"/>
        </w:rPr>
        <w:t xml:space="preserve">t lichtjes of veel te bewegen. </w:t>
      </w:r>
      <w:r>
        <w:rPr>
          <w:rFonts w:ascii="Bodoni MT" w:hAnsi="Bodoni MT"/>
          <w:sz w:val="28"/>
        </w:rPr>
        <w:t>Vervolgens worden de verven in een bepaald p</w:t>
      </w:r>
      <w:r w:rsidR="00495709">
        <w:rPr>
          <w:rFonts w:ascii="Bodoni MT" w:hAnsi="Bodoni MT"/>
          <w:sz w:val="28"/>
        </w:rPr>
        <w:t xml:space="preserve">atroon getrokken en geschoven. </w:t>
      </w:r>
      <w:r>
        <w:rPr>
          <w:rFonts w:ascii="Bodoni MT" w:hAnsi="Bodoni MT"/>
          <w:sz w:val="28"/>
        </w:rPr>
        <w:t xml:space="preserve">Speciale additieven hebben de eigenschap om de patroonvormen uit te </w:t>
      </w:r>
      <w:r w:rsidR="00495709">
        <w:rPr>
          <w:rFonts w:ascii="Bodoni MT" w:hAnsi="Bodoni MT"/>
          <w:sz w:val="28"/>
        </w:rPr>
        <w:t xml:space="preserve">strekken of te doen inkrimpen. </w:t>
      </w:r>
      <w:r>
        <w:rPr>
          <w:rFonts w:ascii="Bodoni MT" w:hAnsi="Bodoni MT"/>
          <w:sz w:val="28"/>
        </w:rPr>
        <w:t>Daardoor ontstaan er chaotische, krachtige of rustige kleurstructuren, die mits enige erv</w:t>
      </w:r>
      <w:r w:rsidR="00495709">
        <w:rPr>
          <w:rFonts w:ascii="Bodoni MT" w:hAnsi="Bodoni MT"/>
          <w:sz w:val="28"/>
        </w:rPr>
        <w:t xml:space="preserve">aring herhaald kunnen worden. </w:t>
      </w:r>
      <w:r>
        <w:rPr>
          <w:rFonts w:ascii="Bodoni MT" w:hAnsi="Bodoni MT"/>
          <w:sz w:val="28"/>
        </w:rPr>
        <w:t>Het gladde, droge papier wordt ver</w:t>
      </w:r>
      <w:r w:rsidR="00495709">
        <w:rPr>
          <w:rFonts w:ascii="Bodoni MT" w:hAnsi="Bodoni MT"/>
          <w:sz w:val="28"/>
        </w:rPr>
        <w:t xml:space="preserve">volgens op het patroon gelegd. </w:t>
      </w:r>
      <w:r>
        <w:rPr>
          <w:rFonts w:ascii="Bodoni MT" w:hAnsi="Bodoni MT"/>
          <w:sz w:val="28"/>
        </w:rPr>
        <w:t xml:space="preserve">In een mum van tijd neemt het blad de verf op en kan het voorzichtig uit het bekken worden gehaald. </w:t>
      </w:r>
    </w:p>
    <w:p w:rsidR="00B179DE" w:rsidRPr="00771A55" w:rsidRDefault="00B179DE">
      <w:pPr>
        <w:rPr>
          <w:rFonts w:ascii="Bodoni MT" w:hAnsi="Bodoni MT"/>
          <w:sz w:val="20"/>
          <w:szCs w:val="20"/>
        </w:rPr>
      </w:pPr>
    </w:p>
    <w:p w:rsidR="00B179DE" w:rsidRDefault="00B179DE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</w:rPr>
        <w:t>De</w:t>
      </w:r>
      <w:r w:rsidR="00495709">
        <w:rPr>
          <w:rFonts w:ascii="Bodoni MT" w:hAnsi="Bodoni MT"/>
          <w:sz w:val="28"/>
        </w:rPr>
        <w:t xml:space="preserve"> verfresten worden afgespoeld. </w:t>
      </w:r>
      <w:r>
        <w:rPr>
          <w:rFonts w:ascii="Bodoni MT" w:hAnsi="Bodoni MT"/>
          <w:sz w:val="28"/>
        </w:rPr>
        <w:t>Het papier wordt tussen droge doeke</w:t>
      </w:r>
      <w:r w:rsidR="00495709">
        <w:rPr>
          <w:rFonts w:ascii="Bodoni MT" w:hAnsi="Bodoni MT"/>
          <w:sz w:val="28"/>
        </w:rPr>
        <w:t xml:space="preserve">n uit katoen of linnen gelegd. </w:t>
      </w:r>
      <w:r>
        <w:rPr>
          <w:rFonts w:ascii="Bodoni MT" w:hAnsi="Bodoni MT"/>
          <w:sz w:val="28"/>
        </w:rPr>
        <w:t>Hierdoor wor</w:t>
      </w:r>
      <w:r w:rsidR="00495709">
        <w:rPr>
          <w:rFonts w:ascii="Bodoni MT" w:hAnsi="Bodoni MT"/>
          <w:sz w:val="28"/>
        </w:rPr>
        <w:t xml:space="preserve">dt de vloeistof eruit gezogen. </w:t>
      </w:r>
      <w:r>
        <w:rPr>
          <w:rFonts w:ascii="Bodoni MT" w:hAnsi="Bodoni MT"/>
          <w:sz w:val="28"/>
        </w:rPr>
        <w:t>Het patroon blijft hierbij</w:t>
      </w:r>
      <w:r w:rsidR="00495709">
        <w:rPr>
          <w:rFonts w:ascii="Bodoni MT" w:hAnsi="Bodoni MT"/>
          <w:sz w:val="28"/>
        </w:rPr>
        <w:t xml:space="preserve"> mooi behouden. </w:t>
      </w:r>
      <w:r>
        <w:rPr>
          <w:rFonts w:ascii="Bodoni MT" w:hAnsi="Bodoni MT"/>
          <w:sz w:val="28"/>
        </w:rPr>
        <w:t>Later in het proces wordt het p</w:t>
      </w:r>
      <w:r w:rsidR="00495709">
        <w:rPr>
          <w:rFonts w:ascii="Bodoni MT" w:hAnsi="Bodoni MT"/>
          <w:sz w:val="28"/>
        </w:rPr>
        <w:t xml:space="preserve">apier over een staaf gehangen. </w:t>
      </w:r>
      <w:r>
        <w:rPr>
          <w:rFonts w:ascii="Bodoni MT" w:hAnsi="Bodoni MT"/>
          <w:sz w:val="28"/>
        </w:rPr>
        <w:t>Na ongeveer 12 uur is het papier droog en klaar om gladgest</w:t>
      </w:r>
      <w:r w:rsidR="00495709">
        <w:rPr>
          <w:rFonts w:ascii="Bodoni MT" w:hAnsi="Bodoni MT"/>
          <w:sz w:val="28"/>
        </w:rPr>
        <w:t xml:space="preserve">reken te worden met waterdamp. </w:t>
      </w:r>
      <w:r>
        <w:rPr>
          <w:rFonts w:ascii="Bodoni MT" w:hAnsi="Bodoni MT"/>
          <w:sz w:val="28"/>
        </w:rPr>
        <w:t xml:space="preserve">Indien het patroon niet gelukt is, kan het papier </w:t>
      </w:r>
      <w:r w:rsidR="00495709">
        <w:rPr>
          <w:rFonts w:ascii="Bodoni MT" w:hAnsi="Bodoni MT"/>
          <w:sz w:val="28"/>
        </w:rPr>
        <w:t xml:space="preserve">meerdere keren worden bedrukt. </w:t>
      </w:r>
      <w:r>
        <w:rPr>
          <w:rFonts w:ascii="Bodoni MT" w:hAnsi="Bodoni MT"/>
          <w:sz w:val="28"/>
        </w:rPr>
        <w:t>Maar het moet dan wel telkens weer opnieuw ged</w:t>
      </w:r>
      <w:r w:rsidR="00495709">
        <w:rPr>
          <w:rFonts w:ascii="Bodoni MT" w:hAnsi="Bodoni MT"/>
          <w:sz w:val="28"/>
        </w:rPr>
        <w:t xml:space="preserve">roogd en gladgestreken worden. </w:t>
      </w:r>
      <w:r>
        <w:rPr>
          <w:rFonts w:ascii="Bodoni MT" w:hAnsi="Bodoni MT"/>
          <w:sz w:val="28"/>
        </w:rPr>
        <w:t xml:space="preserve">En dat neemt veel tijd in beslag. </w:t>
      </w:r>
    </w:p>
    <w:p w:rsidR="00B179DE" w:rsidRPr="00771A55" w:rsidRDefault="00B179DE">
      <w:pPr>
        <w:rPr>
          <w:rFonts w:ascii="Bodoni MT" w:hAnsi="Bodoni MT"/>
          <w:sz w:val="20"/>
          <w:szCs w:val="20"/>
        </w:rPr>
      </w:pPr>
    </w:p>
    <w:p w:rsidR="00B179DE" w:rsidRDefault="00B179DE" w:rsidP="00771A5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</w:rPr>
        <w:t>Lang niet alle bladen overleven het dru</w:t>
      </w:r>
      <w:r w:rsidR="00495709">
        <w:rPr>
          <w:rFonts w:ascii="Bodoni MT" w:hAnsi="Bodoni MT"/>
          <w:sz w:val="28"/>
        </w:rPr>
        <w:t xml:space="preserve">kproces op de natte druktafel. </w:t>
      </w:r>
      <w:r>
        <w:rPr>
          <w:rFonts w:ascii="Bodoni MT" w:hAnsi="Bodoni MT"/>
          <w:sz w:val="28"/>
        </w:rPr>
        <w:t>Va</w:t>
      </w:r>
      <w:r w:rsidR="00495709">
        <w:rPr>
          <w:rFonts w:ascii="Bodoni MT" w:hAnsi="Bodoni MT"/>
          <w:sz w:val="28"/>
        </w:rPr>
        <w:t xml:space="preserve">n 100 bladen gaan er 20 kapot. </w:t>
      </w:r>
      <w:r>
        <w:rPr>
          <w:rFonts w:ascii="Bodoni MT" w:hAnsi="Bodoni MT"/>
          <w:sz w:val="28"/>
        </w:rPr>
        <w:t>Maar uit de resten kunnen toch nog intere</w:t>
      </w:r>
      <w:r w:rsidR="00495709">
        <w:rPr>
          <w:rFonts w:ascii="Bodoni MT" w:hAnsi="Bodoni MT"/>
          <w:sz w:val="28"/>
        </w:rPr>
        <w:t xml:space="preserve">ssante beelden worden gemaakt. </w:t>
      </w:r>
      <w:r>
        <w:rPr>
          <w:rFonts w:ascii="Bodoni MT" w:hAnsi="Bodoni MT"/>
          <w:sz w:val="28"/>
        </w:rPr>
        <w:t>Maar die zijn pas</w:t>
      </w:r>
      <w:r w:rsidR="00495709">
        <w:rPr>
          <w:rFonts w:ascii="Bodoni MT" w:hAnsi="Bodoni MT"/>
          <w:sz w:val="28"/>
        </w:rPr>
        <w:t xml:space="preserve"> na ongeveer vier weken droog. </w:t>
      </w:r>
      <w:r>
        <w:rPr>
          <w:rFonts w:ascii="Bodoni MT" w:hAnsi="Bodoni MT"/>
          <w:sz w:val="28"/>
        </w:rPr>
        <w:t xml:space="preserve">Ze wegen dan even veel als een gedroogd blad, wat ze nu eenmaal oorspronkelijk waren. </w:t>
      </w:r>
    </w:p>
    <w:sectPr w:rsidR="00B179DE" w:rsidSect="00771A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831A1E"/>
    <w:rsid w:val="00065B81"/>
    <w:rsid w:val="00186715"/>
    <w:rsid w:val="00194B65"/>
    <w:rsid w:val="00251F39"/>
    <w:rsid w:val="00255E53"/>
    <w:rsid w:val="002845F6"/>
    <w:rsid w:val="00300906"/>
    <w:rsid w:val="003037EB"/>
    <w:rsid w:val="003929F5"/>
    <w:rsid w:val="003A3102"/>
    <w:rsid w:val="004443E7"/>
    <w:rsid w:val="00444DA5"/>
    <w:rsid w:val="00450E41"/>
    <w:rsid w:val="00486DB8"/>
    <w:rsid w:val="00495709"/>
    <w:rsid w:val="004C37DE"/>
    <w:rsid w:val="00570CC4"/>
    <w:rsid w:val="005D1F45"/>
    <w:rsid w:val="00665E85"/>
    <w:rsid w:val="006B26E9"/>
    <w:rsid w:val="00771A55"/>
    <w:rsid w:val="00796A4E"/>
    <w:rsid w:val="007C2A46"/>
    <w:rsid w:val="00831A1E"/>
    <w:rsid w:val="009350DD"/>
    <w:rsid w:val="009C6645"/>
    <w:rsid w:val="009E2042"/>
    <w:rsid w:val="009E727F"/>
    <w:rsid w:val="00A31599"/>
    <w:rsid w:val="00B179DE"/>
    <w:rsid w:val="00BD69B4"/>
    <w:rsid w:val="00C34F46"/>
    <w:rsid w:val="00D266B3"/>
    <w:rsid w:val="00DD60ED"/>
    <w:rsid w:val="00F65252"/>
    <w:rsid w:val="00F70452"/>
    <w:rsid w:val="00FD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7EB"/>
    <w:pPr>
      <w:spacing w:line="276" w:lineRule="auto"/>
    </w:pPr>
    <w:rPr>
      <w:rFonts w:ascii="Arial" w:hAnsi="Arial"/>
      <w:sz w:val="24"/>
      <w:szCs w:val="22"/>
      <w:lang w:val="nl-NL" w:eastAsia="nl-NL" w:bidi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C34F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ssergrafik.eu/" TargetMode="External"/><Relationship Id="rId4" Type="http://schemas.openxmlformats.org/officeDocument/2006/relationships/hyperlink" Target="mailto:info@wassergrafi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eine Wassergrafik</dc:title>
  <dc:creator>Ursula</dc:creator>
  <cp:lastModifiedBy>Ursula</cp:lastModifiedBy>
  <cp:revision>2</cp:revision>
  <cp:lastPrinted>2016-03-29T12:47:00Z</cp:lastPrinted>
  <dcterms:created xsi:type="dcterms:W3CDTF">2016-09-04T11:25:00Z</dcterms:created>
  <dcterms:modified xsi:type="dcterms:W3CDTF">2016-09-04T11:25:00Z</dcterms:modified>
</cp:coreProperties>
</file>